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07"/>
      </w:pPr>
      <w:r>
        <w:drawing>
          <wp:inline distT="0" distB="0" distL="0" distR="0">
            <wp:extent cx="1207770" cy="32512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812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6"/>
        <w:rPr>
          <w:sz w:val="2"/>
        </w:rPr>
      </w:pPr>
    </w:p>
    <w:p>
      <w:pPr>
        <w:pStyle w:val="3"/>
        <w:ind w:left="4164"/>
      </w:pP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5115560</wp:posOffset>
                </wp:positionH>
                <wp:positionV relativeFrom="page">
                  <wp:posOffset>1315720</wp:posOffset>
                </wp:positionV>
                <wp:extent cx="7620" cy="226060"/>
                <wp:effectExtent l="12700" t="0" r="17780" b="1905"/>
                <wp:wrapNone/>
                <wp:docPr id="180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2606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E6B8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flip:x;margin-left:402.8pt;margin-top:103.6pt;height:17.8pt;width:0.6pt;mso-position-horizontal-relative:page;mso-position-vertical-relative:page;z-index:251722752;mso-width-relative:page;mso-height-relative:page;" filled="f" stroked="t" coordsize="21600,21600" o:gfxdata="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M1kJ9kAAAALAQAADwAA&#10;AAAAAAABACAAAAAiAAAAZHJzL2Rvd25yZXYueG1sUEsBAhQAFAAAAAgAh07iQAnR0c7cAQAAngMA&#10;AA4AAAAAAAAAAQAgAAAAKAEAAGRycy9lMm9Eb2MueG1sUEsFBgAAAAAGAAYAWQEAAHYFAAAAAA==&#10;">
                <v:fill on="f" focussize="0,0"/>
                <v:stroke weight="2pt" color="#E6B8B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inline distT="0" distB="0" distL="114300" distR="114300">
                <wp:extent cx="4194810" cy="563245"/>
                <wp:effectExtent l="0" t="0" r="15240" b="8255"/>
                <wp:docPr id="91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4810" cy="563245"/>
                          <a:chOff x="390" y="-15"/>
                          <a:chExt cx="6606" cy="887"/>
                        </a:xfrm>
                      </wpg:grpSpPr>
                      <wps:wsp>
                        <wps:cNvPr id="89" name="任意多边形 205"/>
                        <wps:cNvSpPr/>
                        <wps:spPr>
                          <a:xfrm>
                            <a:off x="705" y="-15"/>
                            <a:ext cx="6291" cy="85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291" h="857">
                                <a:moveTo>
                                  <a:pt x="6149" y="857"/>
                                </a:moveTo>
                                <a:lnTo>
                                  <a:pt x="142" y="857"/>
                                </a:lnTo>
                                <a:lnTo>
                                  <a:pt x="86" y="846"/>
                                </a:lnTo>
                                <a:lnTo>
                                  <a:pt x="41" y="815"/>
                                </a:lnTo>
                                <a:lnTo>
                                  <a:pt x="11" y="769"/>
                                </a:lnTo>
                                <a:lnTo>
                                  <a:pt x="0" y="713"/>
                                </a:lnTo>
                                <a:lnTo>
                                  <a:pt x="0" y="142"/>
                                </a:lnTo>
                                <a:lnTo>
                                  <a:pt x="11" y="87"/>
                                </a:lnTo>
                                <a:lnTo>
                                  <a:pt x="41" y="42"/>
                                </a:lnTo>
                                <a:lnTo>
                                  <a:pt x="86" y="11"/>
                                </a:lnTo>
                                <a:lnTo>
                                  <a:pt x="142" y="0"/>
                                </a:lnTo>
                                <a:lnTo>
                                  <a:pt x="6149" y="0"/>
                                </a:lnTo>
                                <a:lnTo>
                                  <a:pt x="6204" y="11"/>
                                </a:lnTo>
                                <a:lnTo>
                                  <a:pt x="6249" y="42"/>
                                </a:lnTo>
                                <a:lnTo>
                                  <a:pt x="6280" y="87"/>
                                </a:lnTo>
                                <a:lnTo>
                                  <a:pt x="6290" y="142"/>
                                </a:lnTo>
                                <a:lnTo>
                                  <a:pt x="6290" y="713"/>
                                </a:lnTo>
                                <a:lnTo>
                                  <a:pt x="6280" y="769"/>
                                </a:lnTo>
                                <a:lnTo>
                                  <a:pt x="6249" y="815"/>
                                </a:lnTo>
                                <a:lnTo>
                                  <a:pt x="6204" y="846"/>
                                </a:lnTo>
                                <a:lnTo>
                                  <a:pt x="6149" y="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0" name="文本框 206"/>
                        <wps:cNvSpPr txBox="1"/>
                        <wps:spPr>
                          <a:xfrm>
                            <a:off x="390" y="15"/>
                            <a:ext cx="6291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0"/>
                                <w:ind w:left="2087" w:right="1634" w:firstLine="0"/>
                                <w:jc w:val="center"/>
                                <w:rPr>
                                  <w:rFonts w:hint="default" w:eastAsia="黑体"/>
                                  <w:b/>
                                  <w:sz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36"/>
                                  <w:lang w:val="en-US" w:eastAsia="zh-CN"/>
                                </w:rPr>
                                <w:t>公租房申请流程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04" o:spid="_x0000_s1026" o:spt="203" style="height:44.35pt;width:330.3pt;" coordorigin="390,-15" coordsize="6606,887" o:gfxdata="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BqswTx1QAAAAQBAAAPAAAAAAAAAAEAIAAAACIAAABkcnMvZG93bnJldi54bWxQSwECFAAU&#10;AAAACACHTuJAGSBozEoDAAB4CQAADgAAAAAAAAABACAAAAAkAQAAZHJzL2Uyb0RvYy54bWxQSwUG&#10;AAAAAAYABgBZAQAA4AYAAAAA&#10;">
                <o:lock v:ext="edit" aspectratio="f"/>
                <v:shape id="任意多边形 205" o:spid="_x0000_s1026" o:spt="100" style="position:absolute;left:705;top:-15;height:857;width:6291;" fillcolor="#9F0000" filled="t" stroked="f" coordsize="6291,857" o:gfxdata="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D2oQvQAA&#10;ANsAAAAPAAAAAAAAAAEAIAAAACIAAABkcnMvZG93bnJldi54bWxQSwECFAAUAAAACACHTuJAMy8F&#10;njsAAAA5AAAAEAAAAAAAAAABACAAAAAMAQAAZHJzL3NoYXBleG1sLnhtbFBLBQYAAAAABgAGAFsB&#10;AAC2AwAAAAA=&#10;" path="m6149,857l142,857,86,846,41,815,11,769,0,713,0,142,11,87,41,42,86,11,142,0,6149,0,6204,11,6249,42,6280,87,6290,142,6290,713,6280,769,6249,815,6204,846,6149,857xe">
                  <v:fill on="t" focussize="0,0"/>
                  <v:stroke on="f"/>
                  <v:imagedata o:title=""/>
                  <o:lock v:ext="edit" aspectratio="f"/>
                </v:shape>
                <v:shape id="文本框 206" o:spid="_x0000_s1026" o:spt="202" type="#_x0000_t202" style="position:absolute;left:390;top:15;height:857;width:6291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0"/>
                          <w:ind w:left="2087" w:right="1634" w:firstLine="0"/>
                          <w:jc w:val="center"/>
                          <w:rPr>
                            <w:rFonts w:hint="default" w:eastAsia="黑体"/>
                            <w:b/>
                            <w:sz w:val="3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36"/>
                            <w:lang w:val="en-US" w:eastAsia="zh-CN"/>
                          </w:rPr>
                          <w:t>公租房申请流程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88900</wp:posOffset>
                </wp:positionV>
                <wp:extent cx="2498090" cy="543560"/>
                <wp:effectExtent l="0" t="0" r="16510" b="8890"/>
                <wp:wrapNone/>
                <wp:docPr id="179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1760" y="1500505"/>
                          <a:ext cx="2498090" cy="543560"/>
                        </a:xfrm>
                        <a:prstGeom prst="rect">
                          <a:avLst/>
                        </a:prstGeom>
                        <a:solidFill>
                          <a:srgbClr val="E6B8B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在资产处网</w:t>
                            </w:r>
                            <w:r>
                              <w:rPr>
                                <w:rFonts w:hint="eastAsia" w:cs="黑体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页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下载专区下载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黑体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申请表、审核表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4" o:spid="_x0000_s1026" o:spt="1" style="position:absolute;left:0pt;margin-left:291.3pt;margin-top:7pt;height:42.8pt;width:196.7pt;z-index:251721728;mso-width-relative:page;mso-height-relative:page;" fillcolor="#E6B8B8" filled="t" stroked="f" coordsize="21600,21600" o:gfxdata="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IWp3f1QAA&#10;AAsBAAAPAAAAAAAAAAEAIAAAACIAAABkcnMvZG93bnJldi54bWxQSwECFAAUAAAACACHTuJAatZJ&#10;aa8BAAAsAwAADgAAAAAAAAABACAAAAAk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在资产处网</w:t>
                      </w:r>
                      <w:r>
                        <w:rPr>
                          <w:rFonts w:hint="eastAsia" w:cs="黑体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页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下载专区下载</w:t>
                      </w:r>
                    </w:p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黑体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申请表、审核表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</w:pPr>
    </w:p>
    <w:p>
      <w:pPr>
        <w:pStyle w:val="3"/>
      </w:pPr>
      <w:bookmarkStart w:id="0" w:name="_GoBack"/>
      <w:bookmarkEnd w:id="0"/>
    </w:p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5123180</wp:posOffset>
                </wp:positionH>
                <wp:positionV relativeFrom="page">
                  <wp:posOffset>2018665</wp:posOffset>
                </wp:positionV>
                <wp:extent cx="3175" cy="264795"/>
                <wp:effectExtent l="0" t="0" r="0" b="0"/>
                <wp:wrapNone/>
                <wp:docPr id="181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9" idx="2"/>
                      </wps:cNvCnPr>
                      <wps:spPr>
                        <a:xfrm flipH="1">
                          <a:off x="0" y="0"/>
                          <a:ext cx="3175" cy="26479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E6B8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flip:x;margin-left:403.4pt;margin-top:158.95pt;height:20.85pt;width:0.25pt;mso-position-horizontal-relative:page;mso-position-vertical-relative:page;z-index:251723776;mso-width-relative:page;mso-height-relative:page;" filled="f" stroked="t" coordsize="21600,21600" o:gfxdata="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1CAQq2QAAAAsBAAAPAAAAAAAAAAEAIAAAACIAAABkcnMvZG93bnJldi54bWxQSwECFAAU&#10;AAAACACHTuJAeNL6JfABAADGAwAADgAAAAAAAAABACAAAAAoAQAAZHJzL2Uyb0RvYy54bWxQSwUG&#10;AAAAAAYABgBZAQAAigUAAAAA&#10;">
                <v:fill on="f" focussize="0,0"/>
                <v:stroke weight="2pt" color="#E6B8B8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</w:pPr>
    </w:p>
    <w:p>
      <w:pPr>
        <w:pStyle w:val="3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46355</wp:posOffset>
                </wp:positionV>
                <wp:extent cx="2526665" cy="325755"/>
                <wp:effectExtent l="0" t="0" r="6985" b="17145"/>
                <wp:wrapNone/>
                <wp:docPr id="185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9860" y="3624580"/>
                          <a:ext cx="2526665" cy="325755"/>
                        </a:xfrm>
                        <a:prstGeom prst="rect">
                          <a:avLst/>
                        </a:prstGeom>
                        <a:solidFill>
                          <a:srgbClr val="E6B8B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2"/>
                                <w:szCs w:val="2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结合自身情况准备材料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4" o:spid="_x0000_s1026" o:spt="1" style="position:absolute;left:0pt;margin-left:289.75pt;margin-top:3.65pt;height:25.65pt;width:198.95pt;z-index:251725824;mso-width-relative:page;mso-height-relative:page;" fillcolor="#E6B8B8" filled="t" stroked="f" coordsize="21600,21600" o:gfxdata="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BdfpbX&#10;AAAACgEAAA8AAAAAAAAAAQAgAAAAIgAAAGRycy9kb3ducmV2LnhtbFBLAQIUABQAAAAIAIdO4kAe&#10;kkrlrwEAAC0DAAAOAAAAAAAAAAEAIAAAACY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 w:val="22"/>
                          <w:szCs w:val="2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结合自身情况准备材料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 w:val="21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2688384" behindDoc="0" locked="0" layoutInCell="1" allowOverlap="1">
                <wp:simplePos x="0" y="0"/>
                <wp:positionH relativeFrom="page">
                  <wp:posOffset>6384290</wp:posOffset>
                </wp:positionH>
                <wp:positionV relativeFrom="page">
                  <wp:posOffset>2407285</wp:posOffset>
                </wp:positionV>
                <wp:extent cx="1663065" cy="12065"/>
                <wp:effectExtent l="0" t="0" r="0" b="0"/>
                <wp:wrapNone/>
                <wp:docPr id="6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5" idx="3"/>
                      </wps:cNvCnPr>
                      <wps:spPr>
                        <a:xfrm flipH="1">
                          <a:off x="0" y="0"/>
                          <a:ext cx="1663065" cy="1206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E6B8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flip:x;margin-left:502.7pt;margin-top:189.55pt;height:0.95pt;width:130.95pt;mso-position-horizontal-relative:page;mso-position-vertical-relative:page;z-index:252688384;mso-width-relative:page;mso-height-relative:page;" filled="f" stroked="t" coordsize="21600,21600" o:gfxdata="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qOQeNoAAAANAQAADwAAAAAAAAABACAAAAAiAAAAZHJzL2Rvd25yZXYueG1sUEsBAhQA&#10;FAAAAAgAh07iQNO6SSPwAQAAxwMAAA4AAAAAAAAAAQAgAAAAKQEAAGRycy9lMm9Eb2MueG1sUEsF&#10;BgAAAAAGAAYAWQEAAIsFAAAAAA==&#10;">
                <v:fill on="f" focussize="0,0"/>
                <v:stroke weight="2pt" color="#E6B8B8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</w:pPr>
      <w: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page">
                  <wp:posOffset>8028305</wp:posOffset>
                </wp:positionH>
                <wp:positionV relativeFrom="page">
                  <wp:posOffset>2416810</wp:posOffset>
                </wp:positionV>
                <wp:extent cx="0" cy="504825"/>
                <wp:effectExtent l="12700" t="0" r="25400" b="9525"/>
                <wp:wrapNone/>
                <wp:docPr id="4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E6B8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margin-left:632.15pt;margin-top:190.3pt;height:39.75pt;width:0pt;mso-position-horizontal-relative:page;mso-position-vertical-relative:page;z-index:252303360;mso-width-relative:page;mso-height-relative:page;" filled="f" stroked="t" coordsize="21600,21600" o:gfxdata="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JwbetcAAAANAQAADwAAAAAAAAABACAAAAAiAAAA&#10;ZHJzL2Rvd25yZXYueG1sUEsBAhQAFAAAAAgAh07iQJzs8+XPAQAAjwMAAA4AAAAAAAAAAQAgAAAA&#10;JgEAAGRycy9lMm9Eb2MueG1sUEsFBgAAAAAGAAYAWQEAAGcFAAAAAA==&#10;">
                <v:fill on="f" focussize="0,0"/>
                <v:stroke weight="2pt" color="#E6B8B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page">
                  <wp:posOffset>5113655</wp:posOffset>
                </wp:positionH>
                <wp:positionV relativeFrom="page">
                  <wp:posOffset>2581910</wp:posOffset>
                </wp:positionV>
                <wp:extent cx="7620" cy="282575"/>
                <wp:effectExtent l="12700" t="0" r="17780" b="2540"/>
                <wp:wrapNone/>
                <wp:docPr id="1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5" idx="2"/>
                      </wps:cNvCnPr>
                      <wps:spPr>
                        <a:xfrm flipH="1">
                          <a:off x="0" y="0"/>
                          <a:ext cx="7620" cy="2825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E6B8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flip:x;margin-left:402.65pt;margin-top:203.3pt;height:22.25pt;width:0.6pt;mso-position-horizontal-relative:page;mso-position-vertical-relative:page;z-index:251849728;mso-width-relative:page;mso-height-relative:page;" filled="f" stroked="t" coordsize="21600,21600" o:gfxdata="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xxUXNkAAAALAQAADwAAAAAAAAABACAAAAAiAAAAZHJzL2Rvd25yZXYueG1sUEsBAhQAFAAAAAgA&#10;h07iQJy5zjzrAQAAxAMAAA4AAAAAAAAAAQAgAAAAKAEAAGRycy9lMm9Eb2MueG1sUEsFBgAAAAAG&#10;AAYAWQEAAIUFAAAAAA==&#10;">
                <v:fill on="f" focussize="0,0"/>
                <v:stroke weight="2pt" color="#E6B8B8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142240</wp:posOffset>
                </wp:positionV>
                <wp:extent cx="2508250" cy="381635"/>
                <wp:effectExtent l="0" t="0" r="6350" b="18415"/>
                <wp:wrapNone/>
                <wp:docPr id="186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381635"/>
                        </a:xfrm>
                        <a:prstGeom prst="rect">
                          <a:avLst/>
                        </a:prstGeom>
                        <a:solidFill>
                          <a:srgbClr val="E6B8B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42" w:firstLineChars="20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纸质材料提交校工会综合科审核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4" o:spid="_x0000_s1026" o:spt="1" style="position:absolute;left:0pt;margin-left:289.75pt;margin-top:11.2pt;height:30.05pt;width:197.5pt;z-index:251726848;mso-width-relative:page;mso-height-relative:page;" fillcolor="#E6B8B8" filled="t" stroked="f" coordsize="21600,21600" o:gfxdata="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bGG0T9cAAAAKAQAADwAAAAAA&#10;AAABACAAAAAiAAAAZHJzL2Rvd25yZXYueG1sUEsBAhQAFAAAAAgAh07iQEBbVh2iAQAAIAMAAA4A&#10;AAAAAAAAAQAgAAAAJgEAAGRycy9lMm9Eb2MueG1sUEsFBgAAAAAGAAYAWQEAAD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442" w:firstLineChars="200"/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纸质材料提交校工会综合科审核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6794500</wp:posOffset>
                </wp:positionH>
                <wp:positionV relativeFrom="paragraph">
                  <wp:posOffset>44450</wp:posOffset>
                </wp:positionV>
                <wp:extent cx="2136775" cy="325755"/>
                <wp:effectExtent l="0" t="0" r="15875" b="17145"/>
                <wp:wrapNone/>
                <wp:docPr id="3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325755"/>
                        </a:xfrm>
                        <a:prstGeom prst="rect">
                          <a:avLst/>
                        </a:prstGeom>
                        <a:solidFill>
                          <a:srgbClr val="E6B8B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黑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审核未通过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4" o:spid="_x0000_s1026" o:spt="1" style="position:absolute;left:0pt;margin-left:535pt;margin-top:3.5pt;height:25.65pt;width:168.25pt;z-index:252110848;mso-width-relative:page;mso-height-relative:page;" fillcolor="#E6B8B8" filled="t" stroked="f" coordsize="21600,21600" o:gfxdata="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NJyUDbYAAAACgEAAA8AAAAAAAAA&#10;AQAgAAAAIgAAAGRycy9kb3ducmV2LnhtbFBLAQIUABQAAAAIAIdO4kAiZ3AWnwEAAB4DAAAOAAAA&#10;AAAAAAEAIAAAACcBAABkcnMvZTJvRG9jLnhtbFBLBQYAAAAABgAGAFkBAAA4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color w:val="000000" w:themeColor="text1"/>
                          <w:sz w:val="21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黑体"/>
                          <w:color w:val="000000" w:themeColor="text1"/>
                          <w:sz w:val="21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审核未通过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page">
                  <wp:posOffset>6323330</wp:posOffset>
                </wp:positionH>
                <wp:positionV relativeFrom="page">
                  <wp:posOffset>3016885</wp:posOffset>
                </wp:positionV>
                <wp:extent cx="685800" cy="9525"/>
                <wp:effectExtent l="0" t="0" r="0" b="0"/>
                <wp:wrapNone/>
                <wp:docPr id="2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E6B8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flip:x;margin-left:497.9pt;margin-top:237.55pt;height:0.75pt;width:54pt;mso-position-horizontal-relative:page;mso-position-vertical-relative:page;z-index:252042240;mso-width-relative:page;mso-height-relative:page;" filled="f" stroked="t" coordsize="21600,21600" o:gfxdata="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eo8XdgAAAAMAQAADwAAAAAA&#10;AAABACAAAAAiAAAAZHJzL2Rvd25yZXYueG1sUEsBAhQAFAAAAAgAh07iQF/7VdXaAQAAnAMAAA4A&#10;AAAAAAAAAQAgAAAAJwEAAGRycy9lMm9Eb2MueG1sUEsFBgAAAAAGAAYAWQEAAHMFAAAAAA==&#10;">
                <v:fill on="f" focussize="0,0"/>
                <v:stroke weight="2pt" color="#E6B8B8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jc w:val="center"/>
      </w:pPr>
      <w:r>
        <mc:AlternateContent>
          <mc:Choice Requires="wps">
            <w:drawing>
              <wp:anchor distT="0" distB="0" distL="114300" distR="114300" simplePos="0" relativeHeight="254104576" behindDoc="0" locked="0" layoutInCell="1" allowOverlap="1">
                <wp:simplePos x="0" y="0"/>
                <wp:positionH relativeFrom="page">
                  <wp:posOffset>5104130</wp:posOffset>
                </wp:positionH>
                <wp:positionV relativeFrom="page">
                  <wp:posOffset>3191510</wp:posOffset>
                </wp:positionV>
                <wp:extent cx="7620" cy="282575"/>
                <wp:effectExtent l="12700" t="0" r="17780" b="2540"/>
                <wp:wrapNone/>
                <wp:docPr id="8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825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E6B8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flip:x;margin-left:401.9pt;margin-top:251.3pt;height:22.25pt;width:0.6pt;mso-position-horizontal-relative:page;mso-position-vertical-relative:page;z-index:254104576;mso-width-relative:page;mso-height-relative:page;" filled="f" stroked="t" coordsize="21600,21600" o:gfxdata="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SqIYtgAAAALAQAADwAAAAAA&#10;AAABACAAAAAiAAAAZHJzL2Rvd25yZXYueG1sUEsBAhQAFAAAAAgAh07iQG4Imd3aAQAAnAMAAA4A&#10;AAAAAAAAAQAgAAAAJwEAAGRycy9lMm9Eb2MueG1sUEsFBgAAAAAGAAYAWQEAAHMFAAAAAA==&#10;">
                <v:fill on="f" focussize="0,0"/>
                <v:stroke weight="2pt" color="#E6B8B8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</w:pPr>
    </w:p>
    <w:p>
      <w:pPr>
        <w:pStyle w:val="3"/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104775</wp:posOffset>
                </wp:positionV>
                <wp:extent cx="2553335" cy="817880"/>
                <wp:effectExtent l="12700" t="0" r="24765" b="26670"/>
                <wp:wrapNone/>
                <wp:docPr id="224" name="矩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7595" y="5494655"/>
                          <a:ext cx="2553335" cy="817880"/>
                        </a:xfrm>
                        <a:prstGeom prst="rect">
                          <a:avLst/>
                        </a:prstGeom>
                        <a:solidFill>
                          <a:srgbClr val="E6B9B9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《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贵州大学公共租赁住房申请汇总表》，电子版发送至邮箱lu@gzu.edu.cn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9.1pt;margin-top:8.25pt;height:64.4pt;width:201.05pt;z-index:251728896;v-text-anchor:middle;mso-width-relative:page;mso-height-relative:page;" fillcolor="#E6B9B9" filled="t" stroked="t" coordsize="21600,21600" o:gfxdata="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7yTYdYAAAAKAQAADwAAAAAAAAABACAAAAAiAAAAZHJzL2Rvd25yZXYueG1sUEsBAhQAFAAA&#10;AAgAh07iQModobBjAgAAqgQAAA4AAAAAAAAAAQAgAAAAJQEAAGRycy9lMm9Eb2MueG1sUEsFBgAA&#10;AAAGAAYAWQEAAPoFAAAAAA==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《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non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贵州大学公共租赁住房申请汇总表》，电子版发送至邮箱lu@gzu.edu.cn</w:t>
                      </w:r>
                    </w:p>
                    <w:p>
                      <w:pPr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b/>
          <w:sz w:val="22"/>
        </w:rPr>
      </w:pP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8322310</wp:posOffset>
                </wp:positionV>
                <wp:extent cx="7543165" cy="0"/>
                <wp:effectExtent l="0" t="0" r="0" b="0"/>
                <wp:wrapNone/>
                <wp:docPr id="225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165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D9D9D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" o:spid="_x0000_s1026" o:spt="20" style="position:absolute;left:0pt;margin-left:0pt;margin-top:655.3pt;height:0pt;width:593.95pt;mso-position-horizontal-relative:page;mso-position-vertical-relative:page;z-index:251783168;mso-width-relative:page;mso-height-relative:page;" filled="f" stroked="t" coordsize="21600,21600" o:gfxdata="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HDH6rYAAAACwEAAA8AAAAAAAAAAQAg&#10;AAAAIgAAAGRycy9kb3ducmV2LnhtbFBLAQIUABQAAAAIAIdO4kDZtK5C1QEAAJIDAAAOAAAAAAAA&#10;AAEAIAAAACcBAABkcnMvZTJvRG9jLnhtbFBLBQYAAAAABgAGAFkBAABuBQAAAAA=&#10;">
                <v:fill on="f" focussize="0,0"/>
                <v:stroke weight="1.2pt" color="#D9D9D9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注意事项：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结合自身情况准备以下材料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一：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1.《贵州大学公共租赁住房申请表》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1份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(双面打印)，所在单位审核盖章，人事处审核盖章；本人签字并按手印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。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2.《贵阳市公共租赁住房申请审核表》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1份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(双面打印)，本人签字并按手印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3.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身份证复印件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一式2份(已婚：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夫妻双方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;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未婚：申请人)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4.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贵阳市不动产登记中心出具的无房证明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或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花溪区房地产交易管理中心出具的无房证明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 一式2份须盖红章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（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已婚：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夫妻双方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，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未婚：申请人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)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5.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结婚证复印件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（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已婚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）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、婚姻状况声明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（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未婚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）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一式2份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6.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户口簿复印件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（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已婚：夫妻双方，未婚：申请人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）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或居住证复印件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一式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2份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;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若有未成年子女为共同申请人的，需提供子女的户口复印件（尚未上户口的提供出生证明）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一式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2份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7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.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申请人工资收入证明  一式2份（人事处办理）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8.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本人现住房情况证明材料(房屋租赁合同复印件或其他) (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一式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2份)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9.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双职工以夫妻任一方申请即可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二：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1：《贵州大学公共租赁住房申请表》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2：《贵阳市公共租赁住房申请审核表》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3：婚姻状况声明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4：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《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贵州大学公共租赁住房申请汇总表》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以上申请表可在资产管理处网站下载专区下载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ind w:firstLine="420" w:firstLineChars="200"/>
        <w:rPr>
          <w:rFonts w:hint="default" w:ascii="黑体" w:hAnsi="黑体" w:eastAsia="黑体" w:cs="黑体"/>
          <w:color w:val="000000" w:themeColor="text1"/>
          <w:sz w:val="21"/>
          <w:szCs w:val="21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ind w:firstLine="422" w:firstLineChars="200"/>
        <w:jc w:val="both"/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pStyle w:val="3"/>
        <w:rPr>
          <w:rFonts w:hint="default" w:eastAsia="黑体"/>
          <w:lang w:val="en-US" w:eastAsia="zh-CN"/>
        </w:rPr>
      </w:pP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承办部门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ab/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校工会</w:t>
      </w:r>
    </w:p>
    <w:p>
      <w:pPr>
        <w:ind w:firstLine="442" w:firstLineChars="200"/>
        <w:rPr>
          <w:rFonts w:hint="default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咨询电话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     88292601</w:t>
      </w:r>
    </w:p>
    <w:p>
      <w:pPr>
        <w:ind w:firstLine="442" w:firstLineChars="200"/>
        <w:rPr>
          <w:rFonts w:hint="default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办公地点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ab/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   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东校区笃行楼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综合科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办公时间</w:t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ab/>
      </w:r>
      <w:r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8:30-11:30；14:30-17:30</w:t>
      </w:r>
    </w:p>
    <w:p>
      <w:pPr>
        <w:ind w:firstLine="442" w:firstLineChars="200"/>
        <w:rPr>
          <w:rFonts w:hint="eastAsia" w:ascii="黑体" w:hAnsi="黑体" w:eastAsia="黑体" w:cs="黑体"/>
          <w:b/>
          <w:bCs/>
          <w:color w:val="000000" w:themeColor="text1"/>
          <w:sz w:val="22"/>
          <w:szCs w:val="22"/>
          <w:highlight w:val="none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sectPr>
          <w:pgSz w:w="16840" w:h="11910" w:orient="landscape"/>
          <w:pgMar w:top="740" w:right="400" w:bottom="1260" w:left="280" w:header="720" w:footer="720" w:gutter="0"/>
        </w:sect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3"/>
        <w:tabs>
          <w:tab w:val="left" w:pos="6065"/>
        </w:tabs>
        <w:spacing w:before="85"/>
      </w:pPr>
    </w:p>
    <w:sectPr>
      <w:pgSz w:w="16840" w:h="11910" w:orient="landscape"/>
      <w:pgMar w:top="400" w:right="2420" w:bottom="0" w:left="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C1FDC"/>
    <w:rsid w:val="234025D8"/>
    <w:rsid w:val="4A816F25"/>
    <w:rsid w:val="744F6A16"/>
    <w:rsid w:val="7FF10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149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黑体" w:hAnsi="黑体" w:eastAsia="黑体" w:cs="黑体"/>
      <w:sz w:val="20"/>
      <w:szCs w:val="2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2023-05-16T07:30:00Z</dcterms:created>
  <dc:creator>Administrator</dc:creator>
  <cp:lastModifiedBy>Administrator</cp:lastModifiedBy>
  <dcterms:modified xsi:type="dcterms:W3CDTF">2023-06-14T02:24:57Z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2023-05-16T00:00:00Z</vt:filetime>
  </property>
  <property fmtid="{D5CDD505-2E9C-101B-9397-08002B2CF9AE}" pid="5" name="KSOProductBuildVer">
    <vt:lpwstr>2052-11.1.0.9021</vt:lpwstr>
  </property>
</Properties>
</file>